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DE75E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  <w:r>
        <w:rPr>
          <w:rFonts w:ascii="Times New Roman" w:hAnsi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 wp14:anchorId="1C8F55E1" wp14:editId="41DE4E76">
            <wp:extent cx="349885" cy="525145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525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1FD60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УКРАЇНА</w:t>
      </w:r>
    </w:p>
    <w:p w14:paraId="70325238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14:paraId="55892268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Восьме демократичне скликання</w:t>
      </w:r>
    </w:p>
    <w:p w14:paraId="08F9D790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________________________сесія</w:t>
      </w:r>
    </w:p>
    <w:p w14:paraId="73CF5260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Н</w:t>
      </w:r>
      <w:proofErr w:type="spellEnd"/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 xml:space="preserve"> Я</w:t>
      </w:r>
    </w:p>
    <w:p w14:paraId="73982D60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</w:p>
    <w:p w14:paraId="3011A97F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kern w:val="1"/>
          <w:sz w:val="28"/>
          <w:szCs w:val="28"/>
        </w:rPr>
        <w:t>від ______________</w:t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  <w:t>м. Коломия</w:t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  <w:t>№ ____________</w:t>
      </w:r>
    </w:p>
    <w:p w14:paraId="30A03D16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54"/>
      </w:tblGrid>
      <w:tr w:rsidR="00476BC7" w:rsidRPr="00B1707D" w14:paraId="524A3F98" w14:textId="77777777" w:rsidTr="00E6160E">
        <w:trPr>
          <w:trHeight w:val="794"/>
        </w:trPr>
        <w:tc>
          <w:tcPr>
            <w:tcW w:w="4454" w:type="dxa"/>
          </w:tcPr>
          <w:p w14:paraId="0E544791" w14:textId="7A076EC4" w:rsidR="00476BC7" w:rsidRPr="00B1707D" w:rsidRDefault="00476BC7" w:rsidP="00E6160E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1"/>
                <w:sz w:val="24"/>
                <w:szCs w:val="20"/>
              </w:rPr>
            </w:pPr>
            <w:r w:rsidRPr="00B1707D">
              <w:rPr>
                <w:rFonts w:ascii="Times New Roman" w:hAnsi="Times New Roman"/>
                <w:b/>
                <w:kern w:val="1"/>
                <w:sz w:val="28"/>
                <w:szCs w:val="28"/>
              </w:rPr>
              <w:t>Про надання земельн</w:t>
            </w:r>
            <w:r w:rsidR="00C40BF5">
              <w:rPr>
                <w:rFonts w:ascii="Times New Roman" w:hAnsi="Times New Roman"/>
                <w:b/>
                <w:kern w:val="1"/>
                <w:sz w:val="28"/>
                <w:szCs w:val="28"/>
              </w:rPr>
              <w:t>их</w:t>
            </w:r>
            <w:r w:rsidRPr="00B1707D">
              <w:rPr>
                <w:rFonts w:ascii="Times New Roman" w:hAnsi="Times New Roman"/>
                <w:b/>
                <w:kern w:val="1"/>
                <w:sz w:val="28"/>
                <w:szCs w:val="28"/>
              </w:rPr>
              <w:t xml:space="preserve"> ділян</w:t>
            </w:r>
            <w:r w:rsidR="00C40BF5">
              <w:rPr>
                <w:rFonts w:ascii="Times New Roman" w:hAnsi="Times New Roman"/>
                <w:b/>
                <w:kern w:val="1"/>
                <w:sz w:val="28"/>
                <w:szCs w:val="28"/>
              </w:rPr>
              <w:t>ок</w:t>
            </w:r>
            <w:r w:rsidRPr="00B1707D">
              <w:rPr>
                <w:rFonts w:ascii="Times New Roman" w:hAnsi="Times New Roman"/>
                <w:b/>
                <w:kern w:val="1"/>
                <w:sz w:val="28"/>
                <w:szCs w:val="28"/>
              </w:rPr>
              <w:t xml:space="preserve"> у власність для </w:t>
            </w: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ведення особистого селянського господарства</w:t>
            </w:r>
          </w:p>
        </w:tc>
      </w:tr>
    </w:tbl>
    <w:p w14:paraId="057693B9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</w:p>
    <w:p w14:paraId="310DCA18" w14:textId="392B11BA" w:rsidR="00FE40BE" w:rsidRDefault="00D947C9" w:rsidP="00FE40BE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Розглянувши звернення </w:t>
      </w:r>
      <w:r w:rsidR="00C40BF5">
        <w:rPr>
          <w:rFonts w:ascii="Times New Roman" w:hAnsi="Times New Roman"/>
          <w:kern w:val="2"/>
          <w:sz w:val="28"/>
          <w:szCs w:val="28"/>
        </w:rPr>
        <w:t>фізичних осіб</w:t>
      </w:r>
      <w:r>
        <w:rPr>
          <w:rFonts w:ascii="Times New Roman" w:hAnsi="Times New Roman"/>
          <w:kern w:val="2"/>
          <w:sz w:val="28"/>
          <w:szCs w:val="28"/>
        </w:rPr>
        <w:t xml:space="preserve"> та матеріали проект</w:t>
      </w:r>
      <w:r w:rsidR="00C40BF5">
        <w:rPr>
          <w:rFonts w:ascii="Times New Roman" w:hAnsi="Times New Roman"/>
          <w:kern w:val="2"/>
          <w:sz w:val="28"/>
          <w:szCs w:val="28"/>
        </w:rPr>
        <w:t>ів</w:t>
      </w:r>
      <w:r>
        <w:rPr>
          <w:rFonts w:ascii="Times New Roman" w:hAnsi="Times New Roman"/>
          <w:kern w:val="2"/>
          <w:sz w:val="28"/>
          <w:szCs w:val="28"/>
        </w:rPr>
        <w:t xml:space="preserve"> землеустрою щодо відведення земельн</w:t>
      </w:r>
      <w:r w:rsidR="00C40BF5">
        <w:rPr>
          <w:rFonts w:ascii="Times New Roman" w:hAnsi="Times New Roman"/>
          <w:kern w:val="2"/>
          <w:sz w:val="28"/>
          <w:szCs w:val="28"/>
        </w:rPr>
        <w:t>их</w:t>
      </w:r>
      <w:r>
        <w:rPr>
          <w:rFonts w:ascii="Times New Roman" w:hAnsi="Times New Roman"/>
          <w:kern w:val="2"/>
          <w:sz w:val="28"/>
          <w:szCs w:val="28"/>
        </w:rPr>
        <w:t xml:space="preserve"> ділян</w:t>
      </w:r>
      <w:r w:rsidR="00C40BF5">
        <w:rPr>
          <w:rFonts w:ascii="Times New Roman" w:hAnsi="Times New Roman"/>
          <w:kern w:val="2"/>
          <w:sz w:val="28"/>
          <w:szCs w:val="28"/>
        </w:rPr>
        <w:t>ок</w:t>
      </w:r>
      <w:r>
        <w:rPr>
          <w:rFonts w:ascii="Times New Roman" w:hAnsi="Times New Roman"/>
          <w:kern w:val="2"/>
          <w:sz w:val="28"/>
          <w:szCs w:val="28"/>
        </w:rPr>
        <w:t>,  відповідно до ст. 12, 40, 81, 118, 121, 186 Земельного кодексу України, Закону України  "Про Державний земельний кадастр", керуючись Законом України "Про місцеве самоврядування в Україні",  розпорядженням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uk-UA"/>
        </w:rPr>
        <w:t>,</w:t>
      </w:r>
      <w:r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 xml:space="preserve"> міська рада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FE40BE">
        <w:rPr>
          <w:rFonts w:ascii="Times New Roman" w:hAnsi="Times New Roman"/>
          <w:kern w:val="2"/>
          <w:sz w:val="28"/>
          <w:szCs w:val="28"/>
        </w:rPr>
        <w:t xml:space="preserve"> </w:t>
      </w:r>
    </w:p>
    <w:p w14:paraId="790EC2CC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b/>
          <w:color w:val="FF0000"/>
          <w:kern w:val="1"/>
          <w:sz w:val="28"/>
          <w:szCs w:val="28"/>
        </w:rPr>
      </w:pPr>
    </w:p>
    <w:p w14:paraId="46540245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B1707D">
        <w:rPr>
          <w:rFonts w:ascii="Times New Roman" w:hAnsi="Times New Roman"/>
          <w:b/>
          <w:kern w:val="1"/>
          <w:sz w:val="28"/>
          <w:szCs w:val="28"/>
        </w:rPr>
        <w:t>в и р і ш и л а :</w:t>
      </w:r>
    </w:p>
    <w:p w14:paraId="1FE7FC24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color w:val="FF0000"/>
          <w:kern w:val="1"/>
          <w:sz w:val="24"/>
          <w:szCs w:val="24"/>
        </w:rPr>
      </w:pPr>
    </w:p>
    <w:p w14:paraId="21C0BA36" w14:textId="4453E18A" w:rsidR="00476BC7" w:rsidRDefault="00476BC7" w:rsidP="00D947C9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B1707D">
        <w:rPr>
          <w:rFonts w:ascii="Times New Roman" w:hAnsi="Times New Roman"/>
          <w:kern w:val="1"/>
          <w:sz w:val="28"/>
          <w:szCs w:val="28"/>
        </w:rPr>
        <w:t xml:space="preserve">1. Затвердити </w:t>
      </w:r>
      <w:r>
        <w:rPr>
          <w:rFonts w:ascii="Times New Roman" w:hAnsi="Times New Roman"/>
          <w:kern w:val="1"/>
          <w:sz w:val="28"/>
          <w:szCs w:val="28"/>
        </w:rPr>
        <w:t>проект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землеустрою щодо </w:t>
      </w:r>
      <w:r>
        <w:rPr>
          <w:rFonts w:ascii="Times New Roman" w:hAnsi="Times New Roman"/>
          <w:kern w:val="1"/>
          <w:sz w:val="28"/>
          <w:szCs w:val="28"/>
        </w:rPr>
        <w:t>відведення земельної ділянки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та надати у власність </w:t>
      </w:r>
      <w:proofErr w:type="spellStart"/>
      <w:r w:rsidR="001418A6">
        <w:rPr>
          <w:rFonts w:ascii="Times New Roman" w:hAnsi="Times New Roman"/>
          <w:kern w:val="1"/>
          <w:sz w:val="28"/>
          <w:szCs w:val="28"/>
        </w:rPr>
        <w:t>Чупрей</w:t>
      </w:r>
      <w:proofErr w:type="spellEnd"/>
      <w:r w:rsidR="001418A6">
        <w:rPr>
          <w:rFonts w:ascii="Times New Roman" w:hAnsi="Times New Roman"/>
          <w:kern w:val="1"/>
          <w:sz w:val="28"/>
          <w:szCs w:val="28"/>
        </w:rPr>
        <w:t xml:space="preserve"> Марії Петрівні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земельну ділянку (кадастровий номер </w:t>
      </w:r>
      <w:r>
        <w:rPr>
          <w:rFonts w:ascii="Times New Roman" w:hAnsi="Times New Roman"/>
          <w:kern w:val="1"/>
          <w:sz w:val="28"/>
          <w:szCs w:val="28"/>
        </w:rPr>
        <w:t>2623286001:0</w:t>
      </w:r>
      <w:r w:rsidR="001418A6">
        <w:rPr>
          <w:rFonts w:ascii="Times New Roman" w:hAnsi="Times New Roman"/>
          <w:kern w:val="1"/>
          <w:sz w:val="28"/>
          <w:szCs w:val="28"/>
        </w:rPr>
        <w:t>3</w:t>
      </w:r>
      <w:r>
        <w:rPr>
          <w:rFonts w:ascii="Times New Roman" w:hAnsi="Times New Roman"/>
          <w:kern w:val="1"/>
          <w:sz w:val="28"/>
          <w:szCs w:val="28"/>
        </w:rPr>
        <w:t>:001:0</w:t>
      </w:r>
      <w:r w:rsidR="001418A6">
        <w:rPr>
          <w:rFonts w:ascii="Times New Roman" w:hAnsi="Times New Roman"/>
          <w:kern w:val="1"/>
          <w:sz w:val="28"/>
          <w:szCs w:val="28"/>
        </w:rPr>
        <w:t>031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) загальною площею </w:t>
      </w:r>
      <w:r w:rsidR="001418A6">
        <w:rPr>
          <w:rFonts w:ascii="Times New Roman" w:hAnsi="Times New Roman"/>
          <w:kern w:val="1"/>
          <w:sz w:val="28"/>
          <w:szCs w:val="28"/>
        </w:rPr>
        <w:t>1,0490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га, яка розташована за адресою: </w:t>
      </w:r>
      <w:r>
        <w:rPr>
          <w:rFonts w:ascii="Times New Roman" w:hAnsi="Times New Roman"/>
          <w:kern w:val="1"/>
          <w:sz w:val="28"/>
          <w:szCs w:val="28"/>
        </w:rPr>
        <w:t>село Раківчик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, </w:t>
      </w:r>
      <w:r w:rsidR="001418A6">
        <w:rPr>
          <w:rFonts w:ascii="Times New Roman" w:hAnsi="Times New Roman"/>
          <w:kern w:val="1"/>
          <w:sz w:val="28"/>
          <w:szCs w:val="28"/>
        </w:rPr>
        <w:t>вулиця Прикарпатська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для </w:t>
      </w:r>
      <w:r>
        <w:rPr>
          <w:rFonts w:ascii="Times New Roman" w:hAnsi="Times New Roman"/>
          <w:kern w:val="1"/>
          <w:sz w:val="28"/>
          <w:szCs w:val="28"/>
        </w:rPr>
        <w:t>ведення особистого селянського господарства</w:t>
      </w:r>
      <w:r w:rsidRPr="00B1707D">
        <w:rPr>
          <w:rFonts w:ascii="Times New Roman" w:hAnsi="Times New Roman"/>
          <w:kern w:val="1"/>
          <w:sz w:val="28"/>
          <w:szCs w:val="28"/>
        </w:rPr>
        <w:t>.</w:t>
      </w:r>
    </w:p>
    <w:p w14:paraId="770FF3C9" w14:textId="6807E534" w:rsidR="00C40BF5" w:rsidRPr="00B1707D" w:rsidRDefault="00C40BF5" w:rsidP="00C40BF5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2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. Затвердити </w:t>
      </w:r>
      <w:r>
        <w:rPr>
          <w:rFonts w:ascii="Times New Roman" w:hAnsi="Times New Roman"/>
          <w:kern w:val="1"/>
          <w:sz w:val="28"/>
          <w:szCs w:val="28"/>
        </w:rPr>
        <w:t>проект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землеустрою щодо </w:t>
      </w:r>
      <w:r>
        <w:rPr>
          <w:rFonts w:ascii="Times New Roman" w:hAnsi="Times New Roman"/>
          <w:kern w:val="1"/>
          <w:sz w:val="28"/>
          <w:szCs w:val="28"/>
        </w:rPr>
        <w:t>відведення земельної ділянки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та надати у власність </w:t>
      </w:r>
      <w:r>
        <w:rPr>
          <w:rFonts w:ascii="Times New Roman" w:hAnsi="Times New Roman"/>
          <w:kern w:val="1"/>
          <w:sz w:val="28"/>
          <w:szCs w:val="28"/>
        </w:rPr>
        <w:t>Микитюк Наталії Миколаївні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земельну ділянку (кадастровий номер </w:t>
      </w:r>
      <w:r>
        <w:rPr>
          <w:rFonts w:ascii="Times New Roman" w:hAnsi="Times New Roman"/>
          <w:kern w:val="1"/>
          <w:sz w:val="28"/>
          <w:szCs w:val="28"/>
        </w:rPr>
        <w:t>2623286001:01:001:0361</w:t>
      </w:r>
      <w:r w:rsidRPr="00B1707D">
        <w:rPr>
          <w:rFonts w:ascii="Times New Roman" w:hAnsi="Times New Roman"/>
          <w:kern w:val="1"/>
          <w:sz w:val="28"/>
          <w:szCs w:val="28"/>
        </w:rPr>
        <w:t>) загальною площею 0,</w:t>
      </w:r>
      <w:r>
        <w:rPr>
          <w:rFonts w:ascii="Times New Roman" w:hAnsi="Times New Roman"/>
          <w:kern w:val="1"/>
          <w:sz w:val="28"/>
          <w:szCs w:val="28"/>
        </w:rPr>
        <w:t xml:space="preserve">1090 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га, яка розташована за </w:t>
      </w:r>
      <w:proofErr w:type="spellStart"/>
      <w:r w:rsidRPr="00B1707D">
        <w:rPr>
          <w:rFonts w:ascii="Times New Roman" w:hAnsi="Times New Roman"/>
          <w:kern w:val="1"/>
          <w:sz w:val="28"/>
          <w:szCs w:val="28"/>
        </w:rPr>
        <w:t>адресою</w:t>
      </w:r>
      <w:proofErr w:type="spellEnd"/>
      <w:r w:rsidRPr="00B1707D">
        <w:rPr>
          <w:rFonts w:ascii="Times New Roman" w:hAnsi="Times New Roman"/>
          <w:kern w:val="1"/>
          <w:sz w:val="28"/>
          <w:szCs w:val="28"/>
        </w:rPr>
        <w:t xml:space="preserve">: </w:t>
      </w:r>
      <w:r>
        <w:rPr>
          <w:rFonts w:ascii="Times New Roman" w:hAnsi="Times New Roman"/>
          <w:kern w:val="1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kern w:val="1"/>
          <w:sz w:val="28"/>
          <w:szCs w:val="28"/>
        </w:rPr>
        <w:t>Раківчик</w:t>
      </w:r>
      <w:proofErr w:type="spellEnd"/>
      <w:r w:rsidRPr="00B1707D">
        <w:rPr>
          <w:rFonts w:ascii="Times New Roman" w:hAnsi="Times New Roman"/>
          <w:kern w:val="1"/>
          <w:sz w:val="28"/>
          <w:szCs w:val="28"/>
        </w:rPr>
        <w:t xml:space="preserve">, </w:t>
      </w:r>
      <w:r>
        <w:rPr>
          <w:rFonts w:ascii="Times New Roman" w:hAnsi="Times New Roman"/>
          <w:kern w:val="1"/>
          <w:sz w:val="28"/>
          <w:szCs w:val="28"/>
        </w:rPr>
        <w:t>урочище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>«Біля річки»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для </w:t>
      </w:r>
      <w:r>
        <w:rPr>
          <w:rFonts w:ascii="Times New Roman" w:hAnsi="Times New Roman"/>
          <w:kern w:val="1"/>
          <w:sz w:val="28"/>
          <w:szCs w:val="28"/>
        </w:rPr>
        <w:t>ведення особистого селянського господарства</w:t>
      </w:r>
      <w:r w:rsidRPr="00B1707D">
        <w:rPr>
          <w:rFonts w:ascii="Times New Roman" w:hAnsi="Times New Roman"/>
          <w:kern w:val="1"/>
          <w:sz w:val="28"/>
          <w:szCs w:val="28"/>
        </w:rPr>
        <w:t>.</w:t>
      </w:r>
    </w:p>
    <w:p w14:paraId="61004439" w14:textId="6ADCE5DE" w:rsidR="00C40BF5" w:rsidRPr="00B1707D" w:rsidRDefault="00C40BF5" w:rsidP="00C40BF5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3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. Затвердити </w:t>
      </w:r>
      <w:r>
        <w:rPr>
          <w:rFonts w:ascii="Times New Roman" w:hAnsi="Times New Roman"/>
          <w:kern w:val="1"/>
          <w:sz w:val="28"/>
          <w:szCs w:val="28"/>
        </w:rPr>
        <w:t>проект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землеустрою щодо </w:t>
      </w:r>
      <w:r>
        <w:rPr>
          <w:rFonts w:ascii="Times New Roman" w:hAnsi="Times New Roman"/>
          <w:kern w:val="1"/>
          <w:sz w:val="28"/>
          <w:szCs w:val="28"/>
        </w:rPr>
        <w:t>відведення земельної ділянки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та надати у власність </w:t>
      </w:r>
      <w:proofErr w:type="spellStart"/>
      <w:r>
        <w:rPr>
          <w:rFonts w:ascii="Times New Roman" w:hAnsi="Times New Roman"/>
          <w:kern w:val="1"/>
          <w:sz w:val="28"/>
          <w:szCs w:val="28"/>
        </w:rPr>
        <w:t>Маланчук</w:t>
      </w:r>
      <w:proofErr w:type="spellEnd"/>
      <w:r>
        <w:rPr>
          <w:rFonts w:ascii="Times New Roman" w:hAnsi="Times New Roman"/>
          <w:kern w:val="1"/>
          <w:sz w:val="28"/>
          <w:szCs w:val="28"/>
        </w:rPr>
        <w:t xml:space="preserve"> Світлані Іванівні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земельну ділянку (кадастровий номер </w:t>
      </w:r>
      <w:r>
        <w:rPr>
          <w:rFonts w:ascii="Times New Roman" w:hAnsi="Times New Roman"/>
          <w:kern w:val="1"/>
          <w:sz w:val="28"/>
          <w:szCs w:val="28"/>
        </w:rPr>
        <w:t>2623286001:02:001:0315</w:t>
      </w:r>
      <w:r w:rsidRPr="00B1707D">
        <w:rPr>
          <w:rFonts w:ascii="Times New Roman" w:hAnsi="Times New Roman"/>
          <w:kern w:val="1"/>
          <w:sz w:val="28"/>
          <w:szCs w:val="28"/>
        </w:rPr>
        <w:t>) загальною площею 0,</w:t>
      </w:r>
      <w:r>
        <w:rPr>
          <w:rFonts w:ascii="Times New Roman" w:hAnsi="Times New Roman"/>
          <w:kern w:val="1"/>
          <w:sz w:val="28"/>
          <w:szCs w:val="28"/>
        </w:rPr>
        <w:t xml:space="preserve">2500 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га, яка розташована за </w:t>
      </w:r>
      <w:proofErr w:type="spellStart"/>
      <w:r w:rsidRPr="00B1707D">
        <w:rPr>
          <w:rFonts w:ascii="Times New Roman" w:hAnsi="Times New Roman"/>
          <w:kern w:val="1"/>
          <w:sz w:val="28"/>
          <w:szCs w:val="28"/>
        </w:rPr>
        <w:t>адресою</w:t>
      </w:r>
      <w:proofErr w:type="spellEnd"/>
      <w:r w:rsidRPr="00B1707D">
        <w:rPr>
          <w:rFonts w:ascii="Times New Roman" w:hAnsi="Times New Roman"/>
          <w:kern w:val="1"/>
          <w:sz w:val="28"/>
          <w:szCs w:val="28"/>
        </w:rPr>
        <w:t>:</w:t>
      </w:r>
      <w:r>
        <w:rPr>
          <w:rFonts w:ascii="Times New Roman" w:hAnsi="Times New Roman"/>
          <w:kern w:val="1"/>
          <w:sz w:val="28"/>
          <w:szCs w:val="28"/>
        </w:rPr>
        <w:t xml:space="preserve"> село </w:t>
      </w:r>
      <w:proofErr w:type="spellStart"/>
      <w:r>
        <w:rPr>
          <w:rFonts w:ascii="Times New Roman" w:hAnsi="Times New Roman"/>
          <w:kern w:val="1"/>
          <w:sz w:val="28"/>
          <w:szCs w:val="28"/>
        </w:rPr>
        <w:t>Раківчик</w:t>
      </w:r>
      <w:proofErr w:type="spellEnd"/>
      <w:r w:rsidRPr="00B1707D">
        <w:rPr>
          <w:rFonts w:ascii="Times New Roman" w:hAnsi="Times New Roman"/>
          <w:kern w:val="1"/>
          <w:sz w:val="28"/>
          <w:szCs w:val="28"/>
        </w:rPr>
        <w:t xml:space="preserve">, </w:t>
      </w:r>
      <w:r>
        <w:rPr>
          <w:rFonts w:ascii="Times New Roman" w:hAnsi="Times New Roman"/>
          <w:kern w:val="1"/>
          <w:sz w:val="28"/>
          <w:szCs w:val="28"/>
        </w:rPr>
        <w:t>вулиця Залізнична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для </w:t>
      </w:r>
      <w:r>
        <w:rPr>
          <w:rFonts w:ascii="Times New Roman" w:hAnsi="Times New Roman"/>
          <w:kern w:val="1"/>
          <w:sz w:val="28"/>
          <w:szCs w:val="28"/>
        </w:rPr>
        <w:t>ведення особистого селянського господарства.</w:t>
      </w:r>
    </w:p>
    <w:p w14:paraId="79B467E1" w14:textId="2DF6237E" w:rsidR="00476BC7" w:rsidRPr="00B1707D" w:rsidRDefault="00C40BF5" w:rsidP="00476BC7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kern w:val="1"/>
          <w:sz w:val="28"/>
          <w:szCs w:val="28"/>
        </w:rPr>
        <w:t>4</w:t>
      </w:r>
      <w:r w:rsidR="00476BC7" w:rsidRPr="00B1707D">
        <w:rPr>
          <w:rFonts w:ascii="Times New Roman" w:hAnsi="Times New Roman"/>
          <w:kern w:val="1"/>
          <w:sz w:val="28"/>
          <w:szCs w:val="28"/>
        </w:rPr>
        <w:t xml:space="preserve">. </w:t>
      </w:r>
      <w:r>
        <w:rPr>
          <w:rFonts w:ascii="Times New Roman" w:hAnsi="Times New Roman"/>
          <w:kern w:val="1"/>
          <w:sz w:val="28"/>
          <w:szCs w:val="28"/>
        </w:rPr>
        <w:t>Фізичним особам</w:t>
      </w:r>
      <w:r w:rsidR="00476BC7" w:rsidRPr="00B1707D">
        <w:rPr>
          <w:rFonts w:ascii="Times New Roman" w:hAnsi="Times New Roman"/>
          <w:kern w:val="1"/>
          <w:sz w:val="28"/>
          <w:szCs w:val="28"/>
        </w:rPr>
        <w:t xml:space="preserve"> </w:t>
      </w:r>
      <w:r w:rsidR="00476BC7" w:rsidRPr="00B1707D">
        <w:rPr>
          <w:rFonts w:ascii="Times New Roman" w:hAnsi="Times New Roman"/>
          <w:sz w:val="28"/>
          <w:szCs w:val="28"/>
          <w:lang w:eastAsia="zh-CN"/>
        </w:rPr>
        <w:t>забезпечити здійснення державної реєстрації речов</w:t>
      </w:r>
      <w:r w:rsidR="00D947C9">
        <w:rPr>
          <w:rFonts w:ascii="Times New Roman" w:hAnsi="Times New Roman"/>
          <w:sz w:val="28"/>
          <w:szCs w:val="28"/>
          <w:lang w:eastAsia="zh-CN"/>
        </w:rPr>
        <w:t>ого</w:t>
      </w:r>
      <w:r w:rsidR="00476BC7" w:rsidRPr="00B1707D">
        <w:rPr>
          <w:rFonts w:ascii="Times New Roman" w:hAnsi="Times New Roman"/>
          <w:sz w:val="28"/>
          <w:szCs w:val="28"/>
          <w:lang w:eastAsia="zh-CN"/>
        </w:rPr>
        <w:t xml:space="preserve"> прав</w:t>
      </w:r>
      <w:r w:rsidR="00D947C9">
        <w:rPr>
          <w:rFonts w:ascii="Times New Roman" w:hAnsi="Times New Roman"/>
          <w:sz w:val="28"/>
          <w:szCs w:val="28"/>
          <w:lang w:eastAsia="zh-CN"/>
        </w:rPr>
        <w:t>а на земельну ділянку</w:t>
      </w:r>
      <w:r w:rsidR="00476BC7" w:rsidRPr="00B1707D">
        <w:rPr>
          <w:rFonts w:ascii="Times New Roman" w:hAnsi="Times New Roman"/>
          <w:sz w:val="28"/>
          <w:szCs w:val="28"/>
          <w:lang w:eastAsia="zh-CN"/>
        </w:rPr>
        <w:t xml:space="preserve"> у порядку, визначеному законом.</w:t>
      </w:r>
    </w:p>
    <w:p w14:paraId="190220C5" w14:textId="56BC5264" w:rsidR="00476BC7" w:rsidRDefault="00C40BF5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5</w:t>
      </w:r>
      <w:r w:rsidR="00476BC7" w:rsidRPr="00B1707D">
        <w:rPr>
          <w:rFonts w:ascii="Times New Roman" w:hAnsi="Times New Roman"/>
          <w:bCs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14:paraId="11B1BA52" w14:textId="6A459628" w:rsidR="00C40BF5" w:rsidRDefault="00C40BF5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14:paraId="0A9E697B" w14:textId="7A414B34" w:rsidR="00C40BF5" w:rsidRDefault="00C40BF5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14:paraId="35EEFA95" w14:textId="77777777" w:rsidR="00C40BF5" w:rsidRPr="00B1707D" w:rsidRDefault="00C40BF5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14:paraId="01AFED21" w14:textId="39311932" w:rsidR="00476BC7" w:rsidRPr="00B1707D" w:rsidRDefault="00C40BF5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lastRenderedPageBreak/>
        <w:t>6</w:t>
      </w:r>
      <w:r w:rsidR="00476BC7" w:rsidRPr="00B1707D">
        <w:rPr>
          <w:rFonts w:ascii="Times New Roman" w:hAnsi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528AA02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14:paraId="140EF037" w14:textId="77777777" w:rsidR="00476BC7" w:rsidRDefault="00476BC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1C221E29" w14:textId="77777777" w:rsidR="00D947C9" w:rsidRDefault="00D947C9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63EBDCDD" w14:textId="77777777" w:rsidR="00D947C9" w:rsidRPr="00B1707D" w:rsidRDefault="00D947C9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6A84FF8C" w14:textId="452D6F9C" w:rsidR="00476BC7" w:rsidRPr="00B1707D" w:rsidRDefault="001418A6" w:rsidP="00476BC7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</w:t>
      </w:r>
    </w:p>
    <w:p w14:paraId="0B4C81F8" w14:textId="3EE8EE2F" w:rsidR="00476BC7" w:rsidRDefault="00476BC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  <w:r w:rsidRPr="00B1707D">
        <w:rPr>
          <w:rFonts w:ascii="Times New Roman" w:hAnsi="Times New Roman"/>
          <w:b/>
          <w:kern w:val="1"/>
          <w:sz w:val="28"/>
          <w:szCs w:val="28"/>
        </w:rPr>
        <w:t xml:space="preserve">Міський голова </w:t>
      </w:r>
      <w:r w:rsidRPr="00B1707D">
        <w:rPr>
          <w:rFonts w:ascii="Times New Roman" w:hAnsi="Times New Roman"/>
          <w:b/>
          <w:kern w:val="1"/>
          <w:sz w:val="28"/>
          <w:szCs w:val="28"/>
        </w:rPr>
        <w:tab/>
      </w:r>
      <w:r w:rsidRPr="00B1707D">
        <w:rPr>
          <w:rFonts w:ascii="Times New Roman" w:hAnsi="Times New Roman"/>
          <w:b/>
          <w:kern w:val="1"/>
          <w:sz w:val="28"/>
          <w:szCs w:val="28"/>
        </w:rPr>
        <w:tab/>
        <w:t xml:space="preserve">                      </w:t>
      </w:r>
      <w:r w:rsidRPr="00B1707D">
        <w:rPr>
          <w:rFonts w:ascii="Times New Roman" w:hAnsi="Times New Roman"/>
          <w:b/>
          <w:kern w:val="1"/>
          <w:sz w:val="28"/>
          <w:szCs w:val="28"/>
        </w:rPr>
        <w:tab/>
        <w:t xml:space="preserve">       </w:t>
      </w:r>
      <w:r w:rsidR="001418A6">
        <w:rPr>
          <w:rFonts w:ascii="Times New Roman" w:hAnsi="Times New Roman"/>
          <w:b/>
          <w:kern w:val="1"/>
          <w:sz w:val="28"/>
          <w:szCs w:val="28"/>
        </w:rPr>
        <w:t xml:space="preserve">   </w:t>
      </w:r>
      <w:r w:rsidRPr="00B1707D">
        <w:rPr>
          <w:rFonts w:ascii="Times New Roman" w:hAnsi="Times New Roman"/>
          <w:b/>
          <w:kern w:val="1"/>
          <w:sz w:val="28"/>
          <w:szCs w:val="28"/>
        </w:rPr>
        <w:t xml:space="preserve">   Богдан СТАНІСЛАВСЬКИЙ</w:t>
      </w:r>
    </w:p>
    <w:p w14:paraId="1122ADFC" w14:textId="6DA745CB" w:rsidR="002A33D9" w:rsidRDefault="001418A6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  <w:r>
        <w:rPr>
          <w:rFonts w:ascii="Times New Roman" w:hAnsi="Times New Roman"/>
          <w:b/>
          <w:kern w:val="1"/>
          <w:sz w:val="28"/>
          <w:szCs w:val="28"/>
        </w:rPr>
        <w:t xml:space="preserve"> </w:t>
      </w:r>
    </w:p>
    <w:p w14:paraId="7A795A6F" w14:textId="77777777" w:rsidR="00476BC7" w:rsidRPr="008E4B5C" w:rsidRDefault="00476BC7" w:rsidP="008E4B5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en-US"/>
        </w:rPr>
      </w:pPr>
      <w:bookmarkStart w:id="0" w:name="_GoBack"/>
      <w:bookmarkEnd w:id="0"/>
    </w:p>
    <w:sectPr w:rsidR="00476BC7" w:rsidRPr="008E4B5C" w:rsidSect="00C40BF5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62C30" w14:textId="77777777" w:rsidR="00C40BF5" w:rsidRDefault="00C40BF5" w:rsidP="00C40BF5">
      <w:pPr>
        <w:spacing w:after="0" w:line="240" w:lineRule="auto"/>
      </w:pPr>
      <w:r>
        <w:separator/>
      </w:r>
    </w:p>
  </w:endnote>
  <w:endnote w:type="continuationSeparator" w:id="0">
    <w:p w14:paraId="177447CE" w14:textId="77777777" w:rsidR="00C40BF5" w:rsidRDefault="00C40BF5" w:rsidP="00C4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4B389" w14:textId="77777777" w:rsidR="00C40BF5" w:rsidRDefault="00C40BF5" w:rsidP="00C40BF5">
      <w:pPr>
        <w:spacing w:after="0" w:line="240" w:lineRule="auto"/>
      </w:pPr>
      <w:r>
        <w:separator/>
      </w:r>
    </w:p>
  </w:footnote>
  <w:footnote w:type="continuationSeparator" w:id="0">
    <w:p w14:paraId="1B2C2622" w14:textId="77777777" w:rsidR="00C40BF5" w:rsidRDefault="00C40BF5" w:rsidP="00C40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0FFA4" w14:textId="76CE4241" w:rsidR="00C40BF5" w:rsidRDefault="00C40BF5" w:rsidP="00C40BF5">
    <w:pPr>
      <w:pStyle w:val="a7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23"/>
    <w:rsid w:val="000511DA"/>
    <w:rsid w:val="000C3B37"/>
    <w:rsid w:val="001418A6"/>
    <w:rsid w:val="002557AA"/>
    <w:rsid w:val="0028218F"/>
    <w:rsid w:val="002A33D9"/>
    <w:rsid w:val="00404EF0"/>
    <w:rsid w:val="00476BC7"/>
    <w:rsid w:val="00706119"/>
    <w:rsid w:val="008E4B5C"/>
    <w:rsid w:val="00985894"/>
    <w:rsid w:val="009C66CE"/>
    <w:rsid w:val="00BF19E8"/>
    <w:rsid w:val="00C40BF5"/>
    <w:rsid w:val="00D85F23"/>
    <w:rsid w:val="00D947C9"/>
    <w:rsid w:val="00F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C67C8"/>
  <w15:chartTrackingRefBased/>
  <w15:docId w15:val="{F2527DE5-96E1-45A6-BEA2-1111E6C2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61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85894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1DA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2A33D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30"/>
      <w:szCs w:val="24"/>
      <w:lang w:eastAsia="zh-CN"/>
    </w:rPr>
  </w:style>
  <w:style w:type="paragraph" w:styleId="a6">
    <w:name w:val="No Spacing"/>
    <w:uiPriority w:val="99"/>
    <w:qFormat/>
    <w:rsid w:val="002A33D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C40B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C40BF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40B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C40B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592D9-AA85-43BF-8B6E-525217AC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1389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Гаврилюк Роман Михайлович</cp:lastModifiedBy>
  <cp:revision>12</cp:revision>
  <cp:lastPrinted>2021-04-26T07:38:00Z</cp:lastPrinted>
  <dcterms:created xsi:type="dcterms:W3CDTF">2020-12-18T08:45:00Z</dcterms:created>
  <dcterms:modified xsi:type="dcterms:W3CDTF">2021-06-03T08:12:00Z</dcterms:modified>
</cp:coreProperties>
</file>